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 /><Relationship Id="rId2" Type="http://schemas.openxmlformats.org/package/2006/relationships/metadata/core-properties" Target="docProps/core.xml" /><Relationship Id="rId1" Type="http://schemas.openxmlformats.org/officeDocument/2006/relationships/officeDocument" Target="word/document.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74D1ED87" w14:textId="356F86C9" w:rsidR="000B7899" w:rsidRDefault="000B7899"/>
    <w:p w14:paraId="1292AE81" w14:textId="203D4A68" w:rsidR="000B7899" w:rsidRDefault="000B7899"/>
    <w:p w14:paraId="1F6F0442" w14:textId="77777777" w:rsidR="00BB4915" w:rsidRDefault="00450A5C">
      <w:r>
        <w:tab/>
      </w:r>
      <w:r>
        <w:tab/>
      </w:r>
      <w:r>
        <w:tab/>
      </w:r>
      <w:r>
        <w:tab/>
      </w:r>
    </w:p>
    <w:p w14:paraId="70BDC610" w14:textId="77777777" w:rsidR="00BB4915" w:rsidRDefault="00BB4915"/>
    <w:p w14:paraId="11EF86A4" w14:textId="77777777" w:rsidR="00BB4915" w:rsidRDefault="00BB4915"/>
    <w:p w14:paraId="65474A13" w14:textId="77777777" w:rsidR="00BB4915" w:rsidRDefault="00BB4915"/>
    <w:p w14:paraId="244B0783" w14:textId="77777777" w:rsidR="00BB4915" w:rsidRDefault="00BB4915"/>
    <w:p w14:paraId="6109609E" w14:textId="77777777" w:rsidR="00BB4915" w:rsidRDefault="00BB4915"/>
    <w:p w14:paraId="2E4B835B" w14:textId="5952E3FC" w:rsidR="000B7899" w:rsidRDefault="008653DB" w:rsidP="008653DB">
      <w:pPr>
        <w:jc w:val="center"/>
        <w:rPr>
          <w:rFonts w:ascii="Times New Roman" w:hAnsi="Times New Roman" w:cs="Times New Roman"/>
          <w:sz w:val="24"/>
          <w:szCs w:val="24"/>
        </w:rPr>
      </w:pPr>
      <w:r>
        <w:rPr>
          <w:rFonts w:ascii="Times New Roman" w:hAnsi="Times New Roman" w:cs="Times New Roman"/>
          <w:sz w:val="24"/>
          <w:szCs w:val="24"/>
        </w:rPr>
        <w:t>Use of Force</w:t>
      </w:r>
    </w:p>
    <w:p w14:paraId="3379A6F2" w14:textId="18F4299B" w:rsidR="000B7899" w:rsidRDefault="00450A5C" w:rsidP="008653DB">
      <w:pPr>
        <w:jc w:val="center"/>
        <w:rPr>
          <w:rFonts w:ascii="Times New Roman" w:hAnsi="Times New Roman" w:cs="Times New Roman"/>
          <w:sz w:val="24"/>
          <w:szCs w:val="24"/>
        </w:rPr>
      </w:pPr>
      <w:r>
        <w:rPr>
          <w:rFonts w:ascii="Times New Roman" w:hAnsi="Times New Roman" w:cs="Times New Roman"/>
          <w:sz w:val="24"/>
          <w:szCs w:val="24"/>
        </w:rPr>
        <w:t>Name</w:t>
      </w:r>
    </w:p>
    <w:p w14:paraId="0A56393C" w14:textId="69ECDD92" w:rsidR="000B7899" w:rsidRDefault="00450A5C" w:rsidP="008653DB">
      <w:pPr>
        <w:jc w:val="center"/>
        <w:rPr>
          <w:rFonts w:ascii="Times New Roman" w:hAnsi="Times New Roman" w:cs="Times New Roman"/>
          <w:sz w:val="24"/>
          <w:szCs w:val="24"/>
        </w:rPr>
      </w:pPr>
      <w:r>
        <w:rPr>
          <w:rFonts w:ascii="Times New Roman" w:hAnsi="Times New Roman" w:cs="Times New Roman"/>
          <w:sz w:val="24"/>
          <w:szCs w:val="24"/>
        </w:rPr>
        <w:t>Institutional affiliation</w:t>
      </w:r>
    </w:p>
    <w:p w14:paraId="6171F4DF" w14:textId="3EFD2812" w:rsidR="000B7899" w:rsidRDefault="00450A5C" w:rsidP="008653DB">
      <w:pPr>
        <w:jc w:val="center"/>
        <w:rPr>
          <w:rFonts w:ascii="Times New Roman" w:hAnsi="Times New Roman" w:cs="Times New Roman"/>
          <w:sz w:val="24"/>
          <w:szCs w:val="24"/>
        </w:rPr>
      </w:pPr>
      <w:r>
        <w:rPr>
          <w:rFonts w:ascii="Times New Roman" w:hAnsi="Times New Roman" w:cs="Times New Roman"/>
          <w:sz w:val="24"/>
          <w:szCs w:val="24"/>
        </w:rPr>
        <w:t>Date</w:t>
      </w:r>
    </w:p>
    <w:p w14:paraId="4CC8A552" w14:textId="0F974642" w:rsidR="005A2AB4" w:rsidRDefault="00450A5C">
      <w:pPr>
        <w:rPr>
          <w:rFonts w:ascii="Times New Roman" w:hAnsi="Times New Roman" w:cs="Times New Roman"/>
          <w:sz w:val="24"/>
          <w:szCs w:val="24"/>
        </w:rPr>
      </w:pPr>
      <w:r>
        <w:rPr>
          <w:rFonts w:ascii="Times New Roman" w:hAnsi="Times New Roman" w:cs="Times New Roman"/>
          <w:sz w:val="24"/>
          <w:szCs w:val="24"/>
        </w:rPr>
        <w:br w:type="page"/>
      </w:r>
      <w:r>
        <w:rPr>
          <w:rFonts w:ascii="Times New Roman" w:hAnsi="Times New Roman" w:cs="Times New Roman"/>
          <w:sz w:val="24"/>
          <w:szCs w:val="24"/>
        </w:rPr>
        <w:lastRenderedPageBreak/>
        <w:t xml:space="preserve"> The Narrative of beats is a plot development in a story, in the book Use of force by William Carlos Williams in 1938 is portrayed in different aspects. </w:t>
      </w:r>
    </w:p>
    <w:p w14:paraId="5AA5ED17" w14:textId="56773A6B" w:rsidR="000B7899" w:rsidRDefault="00450A5C" w:rsidP="00766464">
      <w:pPr>
        <w:spacing w:line="480" w:lineRule="auto"/>
        <w:rPr>
          <w:rFonts w:ascii="Times New Roman" w:hAnsi="Times New Roman" w:cs="Times New Roman"/>
          <w:sz w:val="24"/>
          <w:szCs w:val="24"/>
        </w:rPr>
      </w:pPr>
      <w:r>
        <w:rPr>
          <w:rFonts w:ascii="Times New Roman" w:hAnsi="Times New Roman" w:cs="Times New Roman"/>
          <w:sz w:val="24"/>
          <w:szCs w:val="24"/>
        </w:rPr>
        <w:tab/>
        <w:t>Q1)</w:t>
      </w:r>
      <w:r w:rsidR="003E4507">
        <w:rPr>
          <w:rFonts w:ascii="Times New Roman" w:hAnsi="Times New Roman" w:cs="Times New Roman"/>
          <w:sz w:val="24"/>
          <w:szCs w:val="24"/>
        </w:rPr>
        <w:t>’’</w:t>
      </w:r>
      <w:r w:rsidR="00766464">
        <w:rPr>
          <w:rFonts w:ascii="Times New Roman" w:hAnsi="Times New Roman" w:cs="Times New Roman"/>
          <w:sz w:val="24"/>
          <w:szCs w:val="24"/>
        </w:rPr>
        <w:t xml:space="preserve"> Arrive meets the parents and daughter</w:t>
      </w:r>
      <w:r w:rsidR="003E4507">
        <w:rPr>
          <w:rFonts w:ascii="Times New Roman" w:hAnsi="Times New Roman" w:cs="Times New Roman"/>
          <w:sz w:val="24"/>
          <w:szCs w:val="24"/>
        </w:rPr>
        <w:t>’’_</w:t>
      </w:r>
      <w:r w:rsidR="00766464">
        <w:rPr>
          <w:rFonts w:ascii="Times New Roman" w:hAnsi="Times New Roman" w:cs="Times New Roman"/>
          <w:sz w:val="24"/>
          <w:szCs w:val="24"/>
        </w:rPr>
        <w:t xml:space="preserve"> This portrays the commitment of the doctor to his work by responding to the call by the girl’s parents.</w:t>
      </w:r>
      <w:r w:rsidR="003E4507">
        <w:rPr>
          <w:rFonts w:ascii="Times New Roman" w:hAnsi="Times New Roman" w:cs="Times New Roman"/>
          <w:sz w:val="24"/>
          <w:szCs w:val="24"/>
        </w:rPr>
        <w:t xml:space="preserve"> This also shows the concerns of the parents about their daughter’s health as they take the initiative to call the doctor to examine her health. The doctor proves his greater degree of experience and knows the consequences of the disease if it goes untreated.</w:t>
      </w:r>
      <w:r>
        <w:rPr>
          <w:rFonts w:ascii="Times New Roman" w:hAnsi="Times New Roman" w:cs="Times New Roman"/>
          <w:sz w:val="24"/>
          <w:szCs w:val="24"/>
        </w:rPr>
        <w:t xml:space="preserve"> Parental love is also evident as the doctor arrives and finds the parents together with their child.</w:t>
      </w:r>
    </w:p>
    <w:p w14:paraId="3708ECB2" w14:textId="7A34AB23" w:rsidR="00391540" w:rsidRDefault="00450A5C" w:rsidP="00766464">
      <w:pPr>
        <w:spacing w:line="480" w:lineRule="auto"/>
        <w:rPr>
          <w:rFonts w:ascii="Times New Roman" w:hAnsi="Times New Roman" w:cs="Times New Roman"/>
          <w:sz w:val="24"/>
          <w:szCs w:val="24"/>
        </w:rPr>
      </w:pPr>
      <w:r>
        <w:rPr>
          <w:rFonts w:ascii="Times New Roman" w:hAnsi="Times New Roman" w:cs="Times New Roman"/>
          <w:sz w:val="24"/>
          <w:szCs w:val="24"/>
        </w:rPr>
        <w:t xml:space="preserve"> Q2)'' Asks about her throat/she just stares at </w:t>
      </w:r>
      <w:r w:rsidR="00605F15">
        <w:rPr>
          <w:rFonts w:ascii="Times New Roman" w:hAnsi="Times New Roman" w:cs="Times New Roman"/>
          <w:sz w:val="24"/>
          <w:szCs w:val="24"/>
        </w:rPr>
        <w:t>him’ ’</w:t>
      </w:r>
      <w:r w:rsidR="00063F7A">
        <w:rPr>
          <w:rFonts w:ascii="Times New Roman" w:hAnsi="Times New Roman" w:cs="Times New Roman"/>
          <w:sz w:val="24"/>
          <w:szCs w:val="24"/>
        </w:rPr>
        <w:t>_</w:t>
      </w:r>
      <w:r w:rsidR="00605F15">
        <w:rPr>
          <w:rFonts w:ascii="Times New Roman" w:hAnsi="Times New Roman" w:cs="Times New Roman"/>
          <w:sz w:val="24"/>
          <w:szCs w:val="24"/>
        </w:rPr>
        <w:t>It shows the girl's suspicion about the doctor. By this, it shows that the doctor knows and understands his profession very wel</w:t>
      </w:r>
      <w:r w:rsidR="00683801">
        <w:rPr>
          <w:rFonts w:ascii="Times New Roman" w:hAnsi="Times New Roman" w:cs="Times New Roman"/>
          <w:sz w:val="24"/>
          <w:szCs w:val="24"/>
        </w:rPr>
        <w:t>l</w:t>
      </w:r>
      <w:r w:rsidR="00605F15">
        <w:rPr>
          <w:rFonts w:ascii="Times New Roman" w:hAnsi="Times New Roman" w:cs="Times New Roman"/>
          <w:sz w:val="24"/>
          <w:szCs w:val="24"/>
        </w:rPr>
        <w:t xml:space="preserve">. This also portrays the fear of the girl on the examination that is about to take </w:t>
      </w:r>
      <w:r w:rsidR="00683801">
        <w:rPr>
          <w:rFonts w:ascii="Times New Roman" w:hAnsi="Times New Roman" w:cs="Times New Roman"/>
          <w:sz w:val="24"/>
          <w:szCs w:val="24"/>
        </w:rPr>
        <w:t>place. It also shows the doctor's confidence in himself. This gives the doctor's understanding of the disease the girl is suffering from.</w:t>
      </w:r>
    </w:p>
    <w:p w14:paraId="16C716E8" w14:textId="12BE9C16" w:rsidR="00063F7A" w:rsidRDefault="00450A5C" w:rsidP="00766464">
      <w:pPr>
        <w:spacing w:line="480" w:lineRule="auto"/>
        <w:rPr>
          <w:rFonts w:ascii="Times New Roman" w:hAnsi="Times New Roman" w:cs="Times New Roman"/>
          <w:sz w:val="24"/>
          <w:szCs w:val="24"/>
        </w:rPr>
      </w:pPr>
      <w:r>
        <w:rPr>
          <w:rFonts w:ascii="Times New Roman" w:hAnsi="Times New Roman" w:cs="Times New Roman"/>
          <w:sz w:val="24"/>
          <w:szCs w:val="24"/>
        </w:rPr>
        <w:tab/>
      </w:r>
      <w:r w:rsidR="00683801">
        <w:rPr>
          <w:rFonts w:ascii="Times New Roman" w:hAnsi="Times New Roman" w:cs="Times New Roman"/>
          <w:sz w:val="24"/>
          <w:szCs w:val="24"/>
        </w:rPr>
        <w:t xml:space="preserve">Q3)'' smiles and asks directly to look at her throat''-This shows the love of the doctor towards the girl. The doctor also portrays his professional </w:t>
      </w:r>
      <w:r>
        <w:rPr>
          <w:rFonts w:ascii="Times New Roman" w:hAnsi="Times New Roman" w:cs="Times New Roman"/>
          <w:sz w:val="24"/>
          <w:szCs w:val="24"/>
        </w:rPr>
        <w:t>s</w:t>
      </w:r>
      <w:r w:rsidR="00683801">
        <w:rPr>
          <w:rFonts w:ascii="Times New Roman" w:hAnsi="Times New Roman" w:cs="Times New Roman"/>
          <w:sz w:val="24"/>
          <w:szCs w:val="24"/>
        </w:rPr>
        <w:t xml:space="preserve">kills in treating </w:t>
      </w:r>
      <w:r>
        <w:rPr>
          <w:rFonts w:ascii="Times New Roman" w:hAnsi="Times New Roman" w:cs="Times New Roman"/>
          <w:sz w:val="24"/>
          <w:szCs w:val="24"/>
        </w:rPr>
        <w:t>children. It also shows the doctor’s determination in examining and getting the disease the girl is ailing. The doctor is very confident about the examination he is conducting. The doctor is also trying to get rid of fear in the girl.</w:t>
      </w:r>
    </w:p>
    <w:p w14:paraId="542ECE87" w14:textId="47D692FC" w:rsidR="00683801" w:rsidRDefault="00450A5C" w:rsidP="00766464">
      <w:pPr>
        <w:spacing w:line="480" w:lineRule="auto"/>
        <w:rPr>
          <w:rFonts w:ascii="Times New Roman" w:hAnsi="Times New Roman" w:cs="Times New Roman"/>
          <w:sz w:val="24"/>
          <w:szCs w:val="24"/>
        </w:rPr>
      </w:pPr>
      <w:r>
        <w:rPr>
          <w:rFonts w:ascii="Times New Roman" w:hAnsi="Times New Roman" w:cs="Times New Roman"/>
          <w:sz w:val="24"/>
          <w:szCs w:val="24"/>
        </w:rPr>
        <w:tab/>
      </w:r>
      <w:r w:rsidR="00063F7A">
        <w:rPr>
          <w:rFonts w:ascii="Times New Roman" w:hAnsi="Times New Roman" w:cs="Times New Roman"/>
          <w:sz w:val="24"/>
          <w:szCs w:val="24"/>
        </w:rPr>
        <w:t xml:space="preserve">Q4) '' moves closer/she claws at </w:t>
      </w:r>
      <w:r w:rsidR="00F97E36">
        <w:rPr>
          <w:rFonts w:ascii="Times New Roman" w:hAnsi="Times New Roman" w:cs="Times New Roman"/>
          <w:sz w:val="24"/>
          <w:szCs w:val="24"/>
        </w:rPr>
        <w:t xml:space="preserve">his eyes’’-This shows the doctors keenness in determining what the girl is suffering from. It also gives the urge </w:t>
      </w:r>
      <w:r w:rsidR="00F66A28">
        <w:rPr>
          <w:rFonts w:ascii="Times New Roman" w:hAnsi="Times New Roman" w:cs="Times New Roman"/>
          <w:sz w:val="24"/>
          <w:szCs w:val="24"/>
        </w:rPr>
        <w:t xml:space="preserve">of </w:t>
      </w:r>
      <w:r w:rsidR="00F97E36">
        <w:rPr>
          <w:rFonts w:ascii="Times New Roman" w:hAnsi="Times New Roman" w:cs="Times New Roman"/>
          <w:sz w:val="24"/>
          <w:szCs w:val="24"/>
        </w:rPr>
        <w:t>the doctor to get the accurate results of the examination</w:t>
      </w:r>
      <w:r w:rsidR="00F66A28">
        <w:rPr>
          <w:rFonts w:ascii="Times New Roman" w:hAnsi="Times New Roman" w:cs="Times New Roman"/>
          <w:sz w:val="24"/>
          <w:szCs w:val="24"/>
        </w:rPr>
        <w:t>. It also gives the fear of the girl about the examination being done on her.</w:t>
      </w:r>
    </w:p>
    <w:p w14:paraId="178E23D2" w14:textId="1CCCFF5D" w:rsidR="00F66A28" w:rsidRDefault="00450A5C" w:rsidP="00766464">
      <w:pPr>
        <w:spacing w:line="480" w:lineRule="auto"/>
        <w:rPr>
          <w:rFonts w:ascii="Times New Roman" w:hAnsi="Times New Roman" w:cs="Times New Roman"/>
          <w:sz w:val="24"/>
          <w:szCs w:val="24"/>
        </w:rPr>
      </w:pPr>
      <w:r>
        <w:rPr>
          <w:rFonts w:ascii="Times New Roman" w:hAnsi="Times New Roman" w:cs="Times New Roman"/>
          <w:sz w:val="24"/>
          <w:szCs w:val="24"/>
        </w:rPr>
        <w:tab/>
        <w:t>Q5)'' Tells the girl to open her mouth or he will open it for her</w:t>
      </w:r>
      <w:r w:rsidR="00D15B67">
        <w:rPr>
          <w:rFonts w:ascii="Times New Roman" w:hAnsi="Times New Roman" w:cs="Times New Roman"/>
          <w:sz w:val="24"/>
          <w:szCs w:val="24"/>
        </w:rPr>
        <w:t xml:space="preserve"> no response from her</w:t>
      </w:r>
      <w:r>
        <w:rPr>
          <w:rFonts w:ascii="Times New Roman" w:hAnsi="Times New Roman" w:cs="Times New Roman"/>
          <w:sz w:val="24"/>
          <w:szCs w:val="24"/>
        </w:rPr>
        <w:t>’’</w:t>
      </w:r>
      <w:r w:rsidR="00151289">
        <w:rPr>
          <w:rFonts w:ascii="Times New Roman" w:hAnsi="Times New Roman" w:cs="Times New Roman"/>
          <w:sz w:val="24"/>
          <w:szCs w:val="24"/>
        </w:rPr>
        <w:t>- It shows fear of the girl to be examined by</w:t>
      </w:r>
      <w:r w:rsidR="00C83845">
        <w:rPr>
          <w:rFonts w:ascii="Times New Roman" w:hAnsi="Times New Roman" w:cs="Times New Roman"/>
          <w:sz w:val="24"/>
          <w:szCs w:val="24"/>
        </w:rPr>
        <w:t>(Alpert 2004)</w:t>
      </w:r>
      <w:r w:rsidR="00151289">
        <w:rPr>
          <w:rFonts w:ascii="Times New Roman" w:hAnsi="Times New Roman" w:cs="Times New Roman"/>
          <w:sz w:val="24"/>
          <w:szCs w:val="24"/>
        </w:rPr>
        <w:t xml:space="preserve"> the doctor. It gives the willingness of the </w:t>
      </w:r>
      <w:r w:rsidR="00151289">
        <w:rPr>
          <w:rFonts w:ascii="Times New Roman" w:hAnsi="Times New Roman" w:cs="Times New Roman"/>
          <w:sz w:val="24"/>
          <w:szCs w:val="24"/>
        </w:rPr>
        <w:lastRenderedPageBreak/>
        <w:t xml:space="preserve">doctor to examine the girl's throat. It also shows the stubborn nature of the girl being examined. It also </w:t>
      </w:r>
      <w:r w:rsidR="00DA2F96">
        <w:rPr>
          <w:rFonts w:ascii="Times New Roman" w:hAnsi="Times New Roman" w:cs="Times New Roman"/>
          <w:sz w:val="24"/>
          <w:szCs w:val="24"/>
        </w:rPr>
        <w:t>shows how disguised the doctor is getting by the girl’s behavior. It also gives the resistance of the girl</w:t>
      </w:r>
      <w:r>
        <w:rPr>
          <w:rFonts w:ascii="Times New Roman" w:hAnsi="Times New Roman" w:cs="Times New Roman"/>
          <w:sz w:val="24"/>
          <w:szCs w:val="24"/>
        </w:rPr>
        <w:t xml:space="preserve"> on the examination process.it also shows the development of force application.</w:t>
      </w:r>
    </w:p>
    <w:p w14:paraId="5FD2F7BE" w14:textId="085772A3" w:rsidR="00F420D1" w:rsidRDefault="00450A5C" w:rsidP="00766464">
      <w:pPr>
        <w:spacing w:line="480" w:lineRule="auto"/>
        <w:rPr>
          <w:rFonts w:ascii="Times New Roman" w:hAnsi="Times New Roman" w:cs="Times New Roman"/>
          <w:sz w:val="24"/>
          <w:szCs w:val="24"/>
        </w:rPr>
      </w:pPr>
      <w:r>
        <w:rPr>
          <w:rFonts w:ascii="Times New Roman" w:hAnsi="Times New Roman" w:cs="Times New Roman"/>
          <w:sz w:val="24"/>
          <w:szCs w:val="24"/>
        </w:rPr>
        <w:tab/>
        <w:t xml:space="preserve">Q6)'' father tries to hold the girl </w:t>
      </w:r>
      <w:r w:rsidR="00D15B67">
        <w:rPr>
          <w:rFonts w:ascii="Times New Roman" w:hAnsi="Times New Roman" w:cs="Times New Roman"/>
          <w:sz w:val="24"/>
          <w:szCs w:val="24"/>
        </w:rPr>
        <w:t xml:space="preserve">down for examination-but it doesn’t work and she starts screaming’’- </w:t>
      </w:r>
      <w:r>
        <w:rPr>
          <w:rFonts w:ascii="Times New Roman" w:hAnsi="Times New Roman" w:cs="Times New Roman"/>
          <w:sz w:val="24"/>
          <w:szCs w:val="24"/>
        </w:rPr>
        <w:t>This gives the fear of the father of hurting her daughter. It also shows the father’s concern in using too much force on her daughter</w:t>
      </w:r>
      <w:r w:rsidR="003D7E36">
        <w:rPr>
          <w:rFonts w:ascii="Times New Roman" w:hAnsi="Times New Roman" w:cs="Times New Roman"/>
          <w:sz w:val="24"/>
          <w:szCs w:val="24"/>
        </w:rPr>
        <w:t xml:space="preserve"> hence releases her.</w:t>
      </w:r>
      <w:r w:rsidR="00152C22">
        <w:rPr>
          <w:rFonts w:ascii="Times New Roman" w:hAnsi="Times New Roman" w:cs="Times New Roman"/>
          <w:sz w:val="24"/>
          <w:szCs w:val="24"/>
        </w:rPr>
        <w:t xml:space="preserve"> This shows that the girl is really in pain hence screams.</w:t>
      </w:r>
      <w:r w:rsidR="0048656D">
        <w:rPr>
          <w:rFonts w:ascii="Times New Roman" w:hAnsi="Times New Roman" w:cs="Times New Roman"/>
          <w:sz w:val="24"/>
          <w:szCs w:val="24"/>
        </w:rPr>
        <w:t xml:space="preserve"> It also gives the application of force through it fails. </w:t>
      </w:r>
    </w:p>
    <w:p w14:paraId="1DD593AF" w14:textId="3367C02D" w:rsidR="0048656D" w:rsidRDefault="00450A5C" w:rsidP="00766464">
      <w:pPr>
        <w:spacing w:line="480" w:lineRule="auto"/>
        <w:rPr>
          <w:rFonts w:ascii="Times New Roman" w:hAnsi="Times New Roman" w:cs="Times New Roman"/>
          <w:sz w:val="24"/>
          <w:szCs w:val="24"/>
        </w:rPr>
      </w:pPr>
      <w:r>
        <w:rPr>
          <w:rFonts w:ascii="Times New Roman" w:hAnsi="Times New Roman" w:cs="Times New Roman"/>
          <w:sz w:val="24"/>
          <w:szCs w:val="24"/>
        </w:rPr>
        <w:t xml:space="preserve"> Q7)'' Dr. tries to hold the girl's head and force a wooden spatula down her throat she chomps down and shatters it''-This gives the determination character of the doctor in the examination of the ailing girl's throat. </w:t>
      </w:r>
      <w:r w:rsidR="00C83845">
        <w:rPr>
          <w:rFonts w:ascii="Times New Roman" w:hAnsi="Times New Roman" w:cs="Times New Roman"/>
          <w:sz w:val="24"/>
          <w:szCs w:val="24"/>
        </w:rPr>
        <w:t xml:space="preserve">(Faust 1992) </w:t>
      </w:r>
      <w:r>
        <w:rPr>
          <w:rFonts w:ascii="Times New Roman" w:hAnsi="Times New Roman" w:cs="Times New Roman"/>
          <w:sz w:val="24"/>
          <w:szCs w:val="24"/>
        </w:rPr>
        <w:t xml:space="preserve">It also shows the resistant nature of the girl being examined. </w:t>
      </w:r>
      <w:r w:rsidR="004E0A0B">
        <w:rPr>
          <w:rFonts w:ascii="Times New Roman" w:hAnsi="Times New Roman" w:cs="Times New Roman"/>
          <w:sz w:val="24"/>
          <w:szCs w:val="24"/>
        </w:rPr>
        <w:t>It also shows lose of control by the doctor as he struggles with her to open her mouth.</w:t>
      </w:r>
      <w:r w:rsidR="0083055E">
        <w:rPr>
          <w:rFonts w:ascii="Times New Roman" w:hAnsi="Times New Roman" w:cs="Times New Roman"/>
          <w:sz w:val="24"/>
          <w:szCs w:val="24"/>
        </w:rPr>
        <w:t xml:space="preserve"> It also shows that the doctor cannot give in to the girl’s refusal to be examined. The doctor proves his professionalism that he has to go on with his work even though the girl doesn’t want it.</w:t>
      </w:r>
    </w:p>
    <w:p w14:paraId="143A6009" w14:textId="77777777" w:rsidR="00DA24AA" w:rsidRDefault="00450A5C" w:rsidP="00766464">
      <w:pPr>
        <w:spacing w:line="480" w:lineRule="auto"/>
        <w:rPr>
          <w:rFonts w:ascii="Times New Roman" w:hAnsi="Times New Roman" w:cs="Times New Roman"/>
          <w:sz w:val="24"/>
          <w:szCs w:val="24"/>
        </w:rPr>
      </w:pPr>
      <w:r>
        <w:rPr>
          <w:rFonts w:ascii="Times New Roman" w:hAnsi="Times New Roman" w:cs="Times New Roman"/>
          <w:sz w:val="24"/>
          <w:szCs w:val="24"/>
        </w:rPr>
        <w:tab/>
      </w:r>
      <w:r w:rsidR="0083055E">
        <w:rPr>
          <w:rFonts w:ascii="Times New Roman" w:hAnsi="Times New Roman" w:cs="Times New Roman"/>
          <w:sz w:val="24"/>
          <w:szCs w:val="24"/>
        </w:rPr>
        <w:t xml:space="preserve">Q8)'' Gets a metal spoon/overpowers the girl and forces the spoon down her throat''-This </w:t>
      </w:r>
      <w:r w:rsidR="00CB3D1D">
        <w:rPr>
          <w:rFonts w:ascii="Times New Roman" w:hAnsi="Times New Roman" w:cs="Times New Roman"/>
          <w:sz w:val="24"/>
          <w:szCs w:val="24"/>
        </w:rPr>
        <w:t>shows the determinant nature of the doctor to get the girl examined. It also brings out the anger in the doctor caused the girl's misbehavior. This is also a sign of the aggressiveness of the doctor</w:t>
      </w:r>
      <w:r>
        <w:rPr>
          <w:rFonts w:ascii="Times New Roman" w:hAnsi="Times New Roman" w:cs="Times New Roman"/>
          <w:sz w:val="24"/>
          <w:szCs w:val="24"/>
        </w:rPr>
        <w:t>. It again shows the professionalism of the doctor in that he has to accomplish his examination on the girl. This also portrays the unwillingness of the girl to be examined.</w:t>
      </w:r>
    </w:p>
    <w:p w14:paraId="52328268" w14:textId="677BAE70" w:rsidR="0083055E" w:rsidRDefault="00450A5C" w:rsidP="00766464">
      <w:pPr>
        <w:spacing w:line="480" w:lineRule="auto"/>
        <w:rPr>
          <w:rFonts w:ascii="Times New Roman" w:hAnsi="Times New Roman" w:cs="Times New Roman"/>
          <w:sz w:val="24"/>
          <w:szCs w:val="24"/>
        </w:rPr>
      </w:pPr>
      <w:r>
        <w:rPr>
          <w:rFonts w:ascii="Times New Roman" w:hAnsi="Times New Roman" w:cs="Times New Roman"/>
          <w:sz w:val="24"/>
          <w:szCs w:val="24"/>
        </w:rPr>
        <w:tab/>
      </w:r>
      <w:r w:rsidR="00DA24AA">
        <w:rPr>
          <w:rFonts w:ascii="Times New Roman" w:hAnsi="Times New Roman" w:cs="Times New Roman"/>
          <w:sz w:val="24"/>
          <w:szCs w:val="24"/>
        </w:rPr>
        <w:t>Q9)'' sees diphtheria membrane in her throat''-This</w:t>
      </w:r>
      <w:r w:rsidR="00CB3D1D">
        <w:rPr>
          <w:rFonts w:ascii="Times New Roman" w:hAnsi="Times New Roman" w:cs="Times New Roman"/>
          <w:sz w:val="24"/>
          <w:szCs w:val="24"/>
        </w:rPr>
        <w:t xml:space="preserve"> </w:t>
      </w:r>
      <w:r w:rsidR="00DA24AA">
        <w:rPr>
          <w:rFonts w:ascii="Times New Roman" w:hAnsi="Times New Roman" w:cs="Times New Roman"/>
          <w:sz w:val="24"/>
          <w:szCs w:val="24"/>
        </w:rPr>
        <w:t>shows that the doctor achieved his examination on the girl. It also proves medically that the girl was truly suffering from diphtheria. It also gives the professionalism prowess of the doctor because he achieved his goal.</w:t>
      </w:r>
      <w:r>
        <w:rPr>
          <w:rFonts w:ascii="Times New Roman" w:hAnsi="Times New Roman" w:cs="Times New Roman"/>
          <w:sz w:val="24"/>
          <w:szCs w:val="24"/>
        </w:rPr>
        <w:t xml:space="preserve"> It also approves the assumption by the doctor that the girl could have been infected with diphtheria. It </w:t>
      </w:r>
      <w:r>
        <w:rPr>
          <w:rFonts w:ascii="Times New Roman" w:hAnsi="Times New Roman" w:cs="Times New Roman"/>
          <w:sz w:val="24"/>
          <w:szCs w:val="24"/>
        </w:rPr>
        <w:lastRenderedPageBreak/>
        <w:t xml:space="preserve">shows the end of the struggle between the doctor, the girl, and her parents in the examination process. </w:t>
      </w:r>
    </w:p>
    <w:p w14:paraId="338BDB92" w14:textId="1CC51132" w:rsidR="00B75689" w:rsidRDefault="00450A5C" w:rsidP="00766464">
      <w:pPr>
        <w:spacing w:line="480" w:lineRule="auto"/>
        <w:rPr>
          <w:rFonts w:ascii="Times New Roman" w:hAnsi="Times New Roman" w:cs="Times New Roman"/>
          <w:sz w:val="24"/>
          <w:szCs w:val="24"/>
        </w:rPr>
      </w:pPr>
      <w:r>
        <w:rPr>
          <w:rFonts w:ascii="Times New Roman" w:hAnsi="Times New Roman" w:cs="Times New Roman"/>
          <w:sz w:val="24"/>
          <w:szCs w:val="24"/>
        </w:rPr>
        <w:tab/>
        <w:t>Q10) CONCLUSION: ‘’Girl cries tears of defeat’’- It gives an achievement for the doctor as it also proves that he was committed to the work he was called upon to do. However much the girl resisted the examination she could not outdo the force that was implicated on her by the doctor and her father. Even though the doctor had sympathy and love for the girl he had to accomplish whatever he was called to do by his parents.</w:t>
      </w:r>
    </w:p>
    <w:p w14:paraId="4F3172DF" w14:textId="3710A855" w:rsidR="005A2AB4" w:rsidRDefault="005A2AB4" w:rsidP="00766464">
      <w:pPr>
        <w:spacing w:line="480" w:lineRule="auto"/>
        <w:rPr>
          <w:rFonts w:ascii="Times New Roman" w:hAnsi="Times New Roman" w:cs="Times New Roman"/>
          <w:sz w:val="24"/>
          <w:szCs w:val="24"/>
        </w:rPr>
      </w:pPr>
    </w:p>
    <w:p w14:paraId="15169E1F" w14:textId="1FBCCB8D" w:rsidR="005A2AB4" w:rsidRDefault="005A2AB4" w:rsidP="00766464">
      <w:pPr>
        <w:spacing w:line="480" w:lineRule="auto"/>
        <w:rPr>
          <w:rFonts w:ascii="Times New Roman" w:hAnsi="Times New Roman" w:cs="Times New Roman"/>
          <w:sz w:val="24"/>
          <w:szCs w:val="24"/>
        </w:rPr>
      </w:pPr>
    </w:p>
    <w:p w14:paraId="28D9B438" w14:textId="42E39392" w:rsidR="005A2AB4" w:rsidRDefault="005A2AB4" w:rsidP="00766464">
      <w:pPr>
        <w:spacing w:line="480" w:lineRule="auto"/>
        <w:rPr>
          <w:rFonts w:ascii="Times New Roman" w:hAnsi="Times New Roman" w:cs="Times New Roman"/>
          <w:sz w:val="24"/>
          <w:szCs w:val="24"/>
        </w:rPr>
      </w:pPr>
    </w:p>
    <w:p w14:paraId="2FA12FF7" w14:textId="55B9EE19" w:rsidR="005A2AB4" w:rsidRDefault="005A2AB4" w:rsidP="00766464">
      <w:pPr>
        <w:spacing w:line="480" w:lineRule="auto"/>
        <w:rPr>
          <w:rFonts w:ascii="Times New Roman" w:hAnsi="Times New Roman" w:cs="Times New Roman"/>
          <w:sz w:val="24"/>
          <w:szCs w:val="24"/>
        </w:rPr>
      </w:pPr>
    </w:p>
    <w:p w14:paraId="58F006FA" w14:textId="0B48931E" w:rsidR="005A2AB4" w:rsidRDefault="005A2AB4" w:rsidP="00766464">
      <w:pPr>
        <w:spacing w:line="480" w:lineRule="auto"/>
        <w:rPr>
          <w:rFonts w:ascii="Times New Roman" w:hAnsi="Times New Roman" w:cs="Times New Roman"/>
          <w:sz w:val="24"/>
          <w:szCs w:val="24"/>
        </w:rPr>
      </w:pPr>
    </w:p>
    <w:p w14:paraId="7A40A7C2" w14:textId="1D70B0B8" w:rsidR="005A2AB4" w:rsidRDefault="005A2AB4" w:rsidP="00766464">
      <w:pPr>
        <w:spacing w:line="480" w:lineRule="auto"/>
        <w:rPr>
          <w:rFonts w:ascii="Times New Roman" w:hAnsi="Times New Roman" w:cs="Times New Roman"/>
          <w:sz w:val="24"/>
          <w:szCs w:val="24"/>
        </w:rPr>
      </w:pPr>
    </w:p>
    <w:p w14:paraId="07384469" w14:textId="14A52127" w:rsidR="005A2AB4" w:rsidRDefault="005A2AB4" w:rsidP="00766464">
      <w:pPr>
        <w:spacing w:line="480" w:lineRule="auto"/>
        <w:rPr>
          <w:rFonts w:ascii="Times New Roman" w:hAnsi="Times New Roman" w:cs="Times New Roman"/>
          <w:sz w:val="24"/>
          <w:szCs w:val="24"/>
        </w:rPr>
      </w:pPr>
    </w:p>
    <w:p w14:paraId="1DF580B4" w14:textId="6E574152" w:rsidR="005A2AB4" w:rsidRDefault="005A2AB4" w:rsidP="00766464">
      <w:pPr>
        <w:spacing w:line="480" w:lineRule="auto"/>
        <w:rPr>
          <w:rFonts w:ascii="Times New Roman" w:hAnsi="Times New Roman" w:cs="Times New Roman"/>
          <w:sz w:val="24"/>
          <w:szCs w:val="24"/>
        </w:rPr>
      </w:pPr>
    </w:p>
    <w:p w14:paraId="2CA96F7D" w14:textId="77777777" w:rsidR="00A976B2" w:rsidRDefault="00A976B2" w:rsidP="005A2AB4">
      <w:pPr>
        <w:shd w:val="clear" w:color="auto" w:fill="FFFFFF"/>
        <w:spacing w:after="0" w:line="240" w:lineRule="auto"/>
        <w:rPr>
          <w:rFonts w:ascii="Times New Roman" w:hAnsi="Times New Roman" w:cs="Times New Roman"/>
          <w:sz w:val="24"/>
          <w:szCs w:val="24"/>
        </w:rPr>
      </w:pPr>
    </w:p>
    <w:p w14:paraId="7B26E65F" w14:textId="77777777" w:rsidR="00A976B2" w:rsidRDefault="00A976B2" w:rsidP="005A2AB4">
      <w:pPr>
        <w:shd w:val="clear" w:color="auto" w:fill="FFFFFF"/>
        <w:spacing w:after="0" w:line="240" w:lineRule="auto"/>
        <w:rPr>
          <w:rFonts w:ascii="Times New Roman" w:hAnsi="Times New Roman" w:cs="Times New Roman"/>
          <w:sz w:val="24"/>
          <w:szCs w:val="24"/>
        </w:rPr>
      </w:pPr>
    </w:p>
    <w:p w14:paraId="1E60D428" w14:textId="77777777" w:rsidR="00A976B2" w:rsidRDefault="00A976B2" w:rsidP="005A2AB4">
      <w:pPr>
        <w:shd w:val="clear" w:color="auto" w:fill="FFFFFF"/>
        <w:spacing w:after="0" w:line="240" w:lineRule="auto"/>
        <w:rPr>
          <w:rFonts w:ascii="Times New Roman" w:hAnsi="Times New Roman" w:cs="Times New Roman"/>
          <w:sz w:val="24"/>
          <w:szCs w:val="24"/>
        </w:rPr>
      </w:pPr>
    </w:p>
    <w:p w14:paraId="364943DB" w14:textId="7A2DCA00" w:rsidR="00C83845" w:rsidRPr="003D3C6A" w:rsidRDefault="00450A5C" w:rsidP="003D3C6A">
      <w:pPr>
        <w:shd w:val="clear" w:color="auto" w:fill="FFFFFF"/>
        <w:spacing w:after="0" w:line="480" w:lineRule="auto"/>
        <w:ind w:left="720" w:hanging="720"/>
        <w:rPr>
          <w:rFonts w:ascii="Times New Roman" w:eastAsia="Times New Roman" w:hAnsi="Times New Roman" w:cs="Times New Roman"/>
          <w:sz w:val="24"/>
          <w:szCs w:val="24"/>
        </w:rPr>
      </w:pPr>
      <w:r w:rsidRPr="005A2AB4">
        <w:rPr>
          <w:rFonts w:ascii="Arial" w:eastAsia="Times New Roman" w:hAnsi="Arial" w:cs="Arial"/>
          <w:color w:val="006621"/>
          <w:sz w:val="20"/>
          <w:szCs w:val="20"/>
        </w:rPr>
        <w:t xml:space="preserve"> </w:t>
      </w:r>
      <w:r w:rsidRPr="003D3C6A">
        <w:rPr>
          <w:rFonts w:ascii="Times New Roman" w:eastAsia="Times New Roman" w:hAnsi="Times New Roman" w:cs="Times New Roman"/>
          <w:sz w:val="24"/>
          <w:szCs w:val="24"/>
        </w:rPr>
        <w:t xml:space="preserve">Faust - The English Journal, 1992 </w:t>
      </w:r>
      <w:r w:rsidR="00A976B2" w:rsidRPr="003D3C6A">
        <w:rPr>
          <w:rFonts w:ascii="Times New Roman" w:eastAsia="Times New Roman" w:hAnsi="Times New Roman" w:cs="Times New Roman"/>
          <w:sz w:val="24"/>
          <w:szCs w:val="24"/>
        </w:rPr>
        <w:t>–</w:t>
      </w:r>
      <w:r w:rsidRPr="003D3C6A">
        <w:rPr>
          <w:rFonts w:ascii="Times New Roman" w:eastAsia="Times New Roman" w:hAnsi="Times New Roman" w:cs="Times New Roman"/>
          <w:sz w:val="24"/>
          <w:szCs w:val="24"/>
        </w:rPr>
        <w:t xml:space="preserve"> JSTOR</w:t>
      </w:r>
      <w:r w:rsidR="00A976B2" w:rsidRPr="003D3C6A">
        <w:rPr>
          <w:rFonts w:ascii="Times New Roman" w:eastAsia="Times New Roman" w:hAnsi="Times New Roman" w:cs="Times New Roman"/>
          <w:sz w:val="24"/>
          <w:szCs w:val="24"/>
        </w:rPr>
        <w:t xml:space="preserve"> </w:t>
      </w:r>
      <w:r w:rsidRPr="003D3C6A">
        <w:rPr>
          <w:rFonts w:ascii="Times New Roman" w:eastAsia="Times New Roman" w:hAnsi="Times New Roman" w:cs="Times New Roman"/>
          <w:sz w:val="24"/>
          <w:szCs w:val="24"/>
        </w:rPr>
        <w:t>The evolution of these ways of reading-response resistant, and dialogical-in my experience a teacher and learner becomes quite clear to when I reflect on </w:t>
      </w:r>
      <w:r w:rsidRPr="003D3C6A">
        <w:rPr>
          <w:rFonts w:ascii="Times New Roman" w:eastAsia="Times New Roman" w:hAnsi="Times New Roman" w:cs="Times New Roman"/>
          <w:bCs/>
          <w:sz w:val="24"/>
          <w:szCs w:val="24"/>
        </w:rPr>
        <w:t>William</w:t>
      </w:r>
      <w:r w:rsidRPr="003D3C6A">
        <w:rPr>
          <w:rFonts w:ascii="Times New Roman" w:eastAsia="Times New Roman" w:hAnsi="Times New Roman" w:cs="Times New Roman"/>
          <w:sz w:val="24"/>
          <w:szCs w:val="24"/>
        </w:rPr>
        <w:t> </w:t>
      </w:r>
      <w:r w:rsidRPr="003D3C6A">
        <w:rPr>
          <w:rFonts w:ascii="Times New Roman" w:eastAsia="Times New Roman" w:hAnsi="Times New Roman" w:cs="Times New Roman"/>
          <w:bCs/>
          <w:sz w:val="24"/>
          <w:szCs w:val="24"/>
        </w:rPr>
        <w:t>Carlos</w:t>
      </w:r>
      <w:r w:rsidRPr="003D3C6A">
        <w:rPr>
          <w:rFonts w:ascii="Times New Roman" w:eastAsia="Times New Roman" w:hAnsi="Times New Roman" w:cs="Times New Roman"/>
          <w:sz w:val="24"/>
          <w:szCs w:val="24"/>
        </w:rPr>
        <w:t> </w:t>
      </w:r>
      <w:r w:rsidRPr="003D3C6A">
        <w:rPr>
          <w:rFonts w:ascii="Times New Roman" w:eastAsia="Times New Roman" w:hAnsi="Times New Roman" w:cs="Times New Roman"/>
          <w:bCs/>
          <w:sz w:val="24"/>
          <w:szCs w:val="24"/>
        </w:rPr>
        <w:t>Williams</w:t>
      </w:r>
      <w:r w:rsidRPr="003D3C6A">
        <w:rPr>
          <w:rFonts w:ascii="Times New Roman" w:eastAsia="Times New Roman" w:hAnsi="Times New Roman" w:cs="Times New Roman"/>
          <w:sz w:val="24"/>
          <w:szCs w:val="24"/>
        </w:rPr>
        <w:t>' short story, "The </w:t>
      </w:r>
      <w:r w:rsidRPr="003D3C6A">
        <w:rPr>
          <w:rFonts w:ascii="Times New Roman" w:eastAsia="Times New Roman" w:hAnsi="Times New Roman" w:cs="Times New Roman"/>
          <w:bCs/>
          <w:sz w:val="24"/>
          <w:szCs w:val="24"/>
        </w:rPr>
        <w:t>Use</w:t>
      </w:r>
      <w:r w:rsidRPr="003D3C6A">
        <w:rPr>
          <w:rFonts w:ascii="Times New Roman" w:eastAsia="Times New Roman" w:hAnsi="Times New Roman" w:cs="Times New Roman"/>
          <w:sz w:val="24"/>
          <w:szCs w:val="24"/>
        </w:rPr>
        <w:t> of </w:t>
      </w:r>
      <w:r w:rsidRPr="003D3C6A">
        <w:rPr>
          <w:rFonts w:ascii="Times New Roman" w:eastAsia="Times New Roman" w:hAnsi="Times New Roman" w:cs="Times New Roman"/>
          <w:bCs/>
          <w:sz w:val="24"/>
          <w:szCs w:val="24"/>
        </w:rPr>
        <w:t>Force</w:t>
      </w:r>
      <w:r w:rsidRPr="003D3C6A">
        <w:rPr>
          <w:rFonts w:ascii="Times New Roman" w:eastAsia="Times New Roman" w:hAnsi="Times New Roman" w:cs="Times New Roman"/>
          <w:sz w:val="24"/>
          <w:szCs w:val="24"/>
        </w:rPr>
        <w:t>" (1932) and the multiple-of voices I now associate with this …</w:t>
      </w:r>
    </w:p>
    <w:p w14:paraId="531BC48F" w14:textId="29F93BD3" w:rsidR="00C83845" w:rsidRPr="003D3C6A" w:rsidRDefault="00690897" w:rsidP="003D3C6A">
      <w:pPr>
        <w:shd w:val="clear" w:color="auto" w:fill="FFFFFF"/>
        <w:spacing w:after="0" w:line="480" w:lineRule="auto"/>
        <w:ind w:left="720" w:hanging="720"/>
        <w:rPr>
          <w:rFonts w:ascii="Times New Roman" w:eastAsia="Times New Roman" w:hAnsi="Times New Roman" w:cs="Times New Roman"/>
          <w:sz w:val="24"/>
          <w:szCs w:val="24"/>
        </w:rPr>
      </w:pPr>
      <w:hyperlink r:id="rId6" w:history="1">
        <w:r w:rsidR="00450A5C" w:rsidRPr="003D3C6A">
          <w:rPr>
            <w:rFonts w:ascii="Times New Roman" w:eastAsia="Times New Roman" w:hAnsi="Times New Roman" w:cs="Times New Roman"/>
            <w:sz w:val="24"/>
            <w:szCs w:val="24"/>
            <w:u w:val="single"/>
          </w:rPr>
          <w:t xml:space="preserve"> Alpert</w:t>
        </w:r>
      </w:hyperlink>
      <w:r w:rsidR="00450A5C" w:rsidRPr="003D3C6A">
        <w:rPr>
          <w:rFonts w:ascii="Times New Roman" w:eastAsia="Times New Roman" w:hAnsi="Times New Roman" w:cs="Times New Roman"/>
          <w:sz w:val="24"/>
          <w:szCs w:val="24"/>
        </w:rPr>
        <w:t>, </w:t>
      </w:r>
      <w:hyperlink r:id="rId7" w:history="1">
        <w:r w:rsidR="00450A5C" w:rsidRPr="003D3C6A">
          <w:rPr>
            <w:rFonts w:ascii="Times New Roman" w:eastAsia="Times New Roman" w:hAnsi="Times New Roman" w:cs="Times New Roman"/>
            <w:sz w:val="24"/>
            <w:szCs w:val="24"/>
            <w:u w:val="single"/>
          </w:rPr>
          <w:t xml:space="preserve"> Dunham</w:t>
        </w:r>
      </w:hyperlink>
      <w:r w:rsidR="00450A5C" w:rsidRPr="003D3C6A">
        <w:rPr>
          <w:rFonts w:ascii="Times New Roman" w:eastAsia="Times New Roman" w:hAnsi="Times New Roman" w:cs="Times New Roman"/>
          <w:sz w:val="24"/>
          <w:szCs w:val="24"/>
        </w:rPr>
        <w:t> - 2004 - books.google.com</w:t>
      </w:r>
      <w:r w:rsidR="00A976B2" w:rsidRPr="003D3C6A">
        <w:rPr>
          <w:rFonts w:ascii="Times New Roman" w:eastAsia="Times New Roman" w:hAnsi="Times New Roman" w:cs="Times New Roman"/>
          <w:sz w:val="24"/>
          <w:szCs w:val="24"/>
        </w:rPr>
        <w:t xml:space="preserve"> </w:t>
      </w:r>
      <w:r w:rsidR="00450A5C" w:rsidRPr="003D3C6A">
        <w:rPr>
          <w:rFonts w:ascii="Times New Roman" w:eastAsia="Times New Roman" w:hAnsi="Times New Roman" w:cs="Times New Roman"/>
          <w:sz w:val="24"/>
          <w:szCs w:val="24"/>
        </w:rPr>
        <w:t>scholar Samuel Walker (1998), explained why, in the nineteenth century, the police had very little discipline, how excessive </w:t>
      </w:r>
      <w:r w:rsidR="00450A5C" w:rsidRPr="003D3C6A">
        <w:rPr>
          <w:rFonts w:ascii="Times New Roman" w:eastAsia="Times New Roman" w:hAnsi="Times New Roman" w:cs="Times New Roman"/>
          <w:bCs/>
          <w:sz w:val="24"/>
          <w:szCs w:val="24"/>
        </w:rPr>
        <w:t>use</w:t>
      </w:r>
      <w:r w:rsidR="00450A5C" w:rsidRPr="003D3C6A">
        <w:rPr>
          <w:rFonts w:ascii="Times New Roman" w:eastAsia="Times New Roman" w:hAnsi="Times New Roman" w:cs="Times New Roman"/>
          <w:sz w:val="24"/>
          <w:szCs w:val="24"/>
        </w:rPr>
        <w:t> of </w:t>
      </w:r>
      <w:r w:rsidR="00450A5C" w:rsidRPr="003D3C6A">
        <w:rPr>
          <w:rFonts w:ascii="Times New Roman" w:eastAsia="Times New Roman" w:hAnsi="Times New Roman" w:cs="Times New Roman"/>
          <w:bCs/>
          <w:sz w:val="24"/>
          <w:szCs w:val="24"/>
        </w:rPr>
        <w:t>force</w:t>
      </w:r>
      <w:r w:rsidR="00450A5C" w:rsidRPr="003D3C6A">
        <w:rPr>
          <w:rFonts w:ascii="Times New Roman" w:eastAsia="Times New Roman" w:hAnsi="Times New Roman" w:cs="Times New Roman"/>
          <w:sz w:val="24"/>
          <w:szCs w:val="24"/>
        </w:rPr>
        <w:t> … and Walker, among others, remain relevant to contemporary policing issues as well as to the purposes and </w:t>
      </w:r>
      <w:r w:rsidR="00450A5C" w:rsidRPr="003D3C6A">
        <w:rPr>
          <w:rFonts w:ascii="Times New Roman" w:eastAsia="Times New Roman" w:hAnsi="Times New Roman" w:cs="Times New Roman"/>
          <w:bCs/>
          <w:sz w:val="24"/>
          <w:szCs w:val="24"/>
        </w:rPr>
        <w:t>uses</w:t>
      </w:r>
      <w:r w:rsidR="00450A5C" w:rsidRPr="003D3C6A">
        <w:rPr>
          <w:rFonts w:ascii="Times New Roman" w:eastAsia="Times New Roman" w:hAnsi="Times New Roman" w:cs="Times New Roman"/>
          <w:sz w:val="24"/>
          <w:szCs w:val="24"/>
        </w:rPr>
        <w:t> of </w:t>
      </w:r>
      <w:r w:rsidR="00450A5C" w:rsidRPr="003D3C6A">
        <w:rPr>
          <w:rFonts w:ascii="Times New Roman" w:eastAsia="Times New Roman" w:hAnsi="Times New Roman" w:cs="Times New Roman"/>
          <w:bCs/>
          <w:sz w:val="24"/>
          <w:szCs w:val="24"/>
        </w:rPr>
        <w:t>force</w:t>
      </w:r>
      <w:r w:rsidR="00450A5C" w:rsidRPr="003D3C6A">
        <w:rPr>
          <w:rFonts w:ascii="Times New Roman" w:eastAsia="Times New Roman" w:hAnsi="Times New Roman" w:cs="Times New Roman"/>
          <w:sz w:val="24"/>
          <w:szCs w:val="24"/>
        </w:rPr>
        <w:t> more specifically …</w:t>
      </w:r>
    </w:p>
    <w:p w14:paraId="004CF32B" w14:textId="23195792" w:rsidR="005A2AB4" w:rsidRDefault="005A2AB4" w:rsidP="00766464">
      <w:pPr>
        <w:spacing w:line="480" w:lineRule="auto"/>
        <w:rPr>
          <w:rFonts w:ascii="Times New Roman" w:hAnsi="Times New Roman" w:cs="Times New Roman"/>
          <w:sz w:val="24"/>
          <w:szCs w:val="24"/>
        </w:rPr>
      </w:pPr>
    </w:p>
    <w:p w14:paraId="1E413031" w14:textId="45E299D9" w:rsidR="005A2AB4" w:rsidRDefault="005A2AB4" w:rsidP="00766464">
      <w:pPr>
        <w:spacing w:line="480" w:lineRule="auto"/>
        <w:rPr>
          <w:rFonts w:ascii="Times New Roman" w:hAnsi="Times New Roman" w:cs="Times New Roman"/>
          <w:sz w:val="24"/>
          <w:szCs w:val="24"/>
        </w:rPr>
      </w:pPr>
    </w:p>
    <w:p w14:paraId="2134EFB4" w14:textId="06DC8604" w:rsidR="005A2AB4" w:rsidRDefault="005A2AB4" w:rsidP="00766464">
      <w:pPr>
        <w:spacing w:line="480" w:lineRule="auto"/>
        <w:rPr>
          <w:rFonts w:ascii="Times New Roman" w:hAnsi="Times New Roman" w:cs="Times New Roman"/>
          <w:sz w:val="24"/>
          <w:szCs w:val="24"/>
        </w:rPr>
      </w:pPr>
    </w:p>
    <w:p w14:paraId="550DEEB7" w14:textId="128BC337" w:rsidR="005A2AB4" w:rsidRDefault="005A2AB4" w:rsidP="00766464">
      <w:pPr>
        <w:spacing w:line="480" w:lineRule="auto"/>
        <w:rPr>
          <w:rFonts w:ascii="Times New Roman" w:hAnsi="Times New Roman" w:cs="Times New Roman"/>
          <w:sz w:val="24"/>
          <w:szCs w:val="24"/>
        </w:rPr>
      </w:pPr>
    </w:p>
    <w:p w14:paraId="16CCDB91" w14:textId="4C100132" w:rsidR="005A2AB4" w:rsidRDefault="005A2AB4" w:rsidP="00766464">
      <w:pPr>
        <w:spacing w:line="480" w:lineRule="auto"/>
        <w:rPr>
          <w:rFonts w:ascii="Times New Roman" w:hAnsi="Times New Roman" w:cs="Times New Roman"/>
          <w:sz w:val="24"/>
          <w:szCs w:val="24"/>
        </w:rPr>
      </w:pPr>
    </w:p>
    <w:p w14:paraId="1D0ACBDC" w14:textId="423B7197" w:rsidR="005A2AB4" w:rsidRDefault="005A2AB4" w:rsidP="00766464">
      <w:pPr>
        <w:spacing w:line="480" w:lineRule="auto"/>
        <w:rPr>
          <w:rFonts w:ascii="Times New Roman" w:hAnsi="Times New Roman" w:cs="Times New Roman"/>
          <w:sz w:val="24"/>
          <w:szCs w:val="24"/>
        </w:rPr>
      </w:pPr>
    </w:p>
    <w:p w14:paraId="7D81904F" w14:textId="6E8A1A76" w:rsidR="005A2AB4" w:rsidRDefault="005A2AB4" w:rsidP="00766464">
      <w:pPr>
        <w:spacing w:line="480" w:lineRule="auto"/>
        <w:rPr>
          <w:rFonts w:ascii="Times New Roman" w:hAnsi="Times New Roman" w:cs="Times New Roman"/>
          <w:sz w:val="24"/>
          <w:szCs w:val="24"/>
        </w:rPr>
      </w:pPr>
    </w:p>
    <w:p w14:paraId="43261322" w14:textId="77777777" w:rsidR="005A2AB4" w:rsidRDefault="005A2AB4" w:rsidP="00766464">
      <w:pPr>
        <w:spacing w:line="480" w:lineRule="auto"/>
        <w:rPr>
          <w:rFonts w:ascii="Times New Roman" w:hAnsi="Times New Roman" w:cs="Times New Roman"/>
          <w:sz w:val="24"/>
          <w:szCs w:val="24"/>
        </w:rPr>
      </w:pPr>
    </w:p>
    <w:p w14:paraId="2885AF03" w14:textId="77777777" w:rsidR="00F420D1" w:rsidRPr="000B7899" w:rsidRDefault="00F420D1" w:rsidP="00766464">
      <w:pPr>
        <w:spacing w:line="480" w:lineRule="auto"/>
        <w:rPr>
          <w:rFonts w:ascii="Times New Roman" w:hAnsi="Times New Roman" w:cs="Times New Roman"/>
          <w:sz w:val="24"/>
          <w:szCs w:val="24"/>
        </w:rPr>
      </w:pPr>
    </w:p>
    <w:sectPr w:rsidR="00F420D1" w:rsidRPr="000B7899" w:rsidSect="000B7899">
      <w:headerReference w:type="default" r:id="rId8"/>
      <w:headerReference w:type="firs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7AD370D1" w14:textId="77777777" w:rsidR="00450A5C" w:rsidRDefault="00450A5C">
      <w:pPr>
        <w:spacing w:after="0" w:line="240" w:lineRule="auto"/>
      </w:pPr>
      <w:r>
        <w:separator/>
      </w:r>
    </w:p>
  </w:endnote>
  <w:endnote w:type="continuationSeparator" w:id="0">
    <w:p w14:paraId="25BA5861" w14:textId="77777777" w:rsidR="00450A5C" w:rsidRDefault="00450A5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2AF3B41B" w14:textId="77777777" w:rsidR="00450A5C" w:rsidRDefault="00450A5C">
      <w:pPr>
        <w:spacing w:after="0" w:line="240" w:lineRule="auto"/>
      </w:pPr>
      <w:r>
        <w:separator/>
      </w:r>
    </w:p>
  </w:footnote>
  <w:footnote w:type="continuationSeparator" w:id="0">
    <w:p w14:paraId="5F5BA6D3" w14:textId="77777777" w:rsidR="00450A5C" w:rsidRDefault="00450A5C">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rPr>
        <w:rFonts w:ascii="Times New Roman" w:hAnsi="Times New Roman" w:cs="Times New Roman"/>
        <w:sz w:val="24"/>
        <w:szCs w:val="24"/>
      </w:rPr>
      <w:id w:val="-1215803627"/>
      <w:docPartObj>
        <w:docPartGallery w:val="Page Numbers (Top of Page)"/>
        <w:docPartUnique/>
      </w:docPartObj>
    </w:sdtPr>
    <w:sdtEndPr>
      <w:rPr>
        <w:noProof/>
      </w:rPr>
    </w:sdtEndPr>
    <w:sdtContent>
      <w:p w14:paraId="1035CEA3" w14:textId="632F944F" w:rsidR="000B7899" w:rsidRPr="000B7899" w:rsidRDefault="00450A5C">
        <w:pPr>
          <w:pStyle w:val="Header"/>
          <w:jc w:val="right"/>
          <w:rPr>
            <w:rFonts w:ascii="Times New Roman" w:hAnsi="Times New Roman" w:cs="Times New Roman"/>
            <w:sz w:val="24"/>
            <w:szCs w:val="24"/>
          </w:rPr>
        </w:pPr>
        <w:r w:rsidRPr="000B7899">
          <w:rPr>
            <w:rFonts w:ascii="Times New Roman" w:hAnsi="Times New Roman" w:cs="Times New Roman"/>
            <w:sz w:val="24"/>
            <w:szCs w:val="24"/>
          </w:rPr>
          <w:t>USE OF FORCE</w:t>
        </w:r>
        <w:r w:rsidRPr="000B7899">
          <w:rPr>
            <w:rFonts w:ascii="Times New Roman" w:hAnsi="Times New Roman" w:cs="Times New Roman"/>
            <w:sz w:val="24"/>
            <w:szCs w:val="24"/>
          </w:rPr>
          <w:tab/>
        </w:r>
        <w:r w:rsidRPr="000B7899">
          <w:rPr>
            <w:rFonts w:ascii="Times New Roman" w:hAnsi="Times New Roman" w:cs="Times New Roman"/>
            <w:sz w:val="24"/>
            <w:szCs w:val="24"/>
          </w:rPr>
          <w:tab/>
        </w:r>
        <w:r w:rsidRPr="000B7899">
          <w:rPr>
            <w:rFonts w:ascii="Times New Roman" w:hAnsi="Times New Roman" w:cs="Times New Roman"/>
            <w:sz w:val="24"/>
            <w:szCs w:val="24"/>
          </w:rPr>
          <w:fldChar w:fldCharType="begin"/>
        </w:r>
        <w:r w:rsidRPr="000B7899">
          <w:rPr>
            <w:rFonts w:ascii="Times New Roman" w:hAnsi="Times New Roman" w:cs="Times New Roman"/>
            <w:sz w:val="24"/>
            <w:szCs w:val="24"/>
          </w:rPr>
          <w:instrText xml:space="preserve"> PAGE   \* MERGEFORMAT </w:instrText>
        </w:r>
        <w:r w:rsidRPr="000B7899">
          <w:rPr>
            <w:rFonts w:ascii="Times New Roman" w:hAnsi="Times New Roman" w:cs="Times New Roman"/>
            <w:sz w:val="24"/>
            <w:szCs w:val="24"/>
          </w:rPr>
          <w:fldChar w:fldCharType="separate"/>
        </w:r>
        <w:r w:rsidR="003D3C6A">
          <w:rPr>
            <w:rFonts w:ascii="Times New Roman" w:hAnsi="Times New Roman" w:cs="Times New Roman"/>
            <w:noProof/>
            <w:sz w:val="24"/>
            <w:szCs w:val="24"/>
          </w:rPr>
          <w:t>5</w:t>
        </w:r>
        <w:r w:rsidRPr="000B7899">
          <w:rPr>
            <w:rFonts w:ascii="Times New Roman" w:hAnsi="Times New Roman" w:cs="Times New Roman"/>
            <w:noProof/>
            <w:sz w:val="24"/>
            <w:szCs w:val="24"/>
          </w:rPr>
          <w:fldChar w:fldCharType="end"/>
        </w:r>
      </w:p>
    </w:sdtContent>
  </w:sdt>
  <w:p w14:paraId="7C9A612D" w14:textId="77777777" w:rsidR="000B7899" w:rsidRPr="000B7899" w:rsidRDefault="000B7899">
    <w:pPr>
      <w:pStyle w:val="Header"/>
      <w:rPr>
        <w:rFonts w:ascii="Times New Roman" w:hAnsi="Times New Roman" w:cs="Times New Roman"/>
        <w:sz w:val="24"/>
        <w:szCs w:val="24"/>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035E2F2E" w14:textId="2C1E4219" w:rsidR="000B7899" w:rsidRPr="000B7899" w:rsidRDefault="00450A5C">
    <w:pPr>
      <w:pStyle w:val="Header"/>
      <w:jc w:val="right"/>
      <w:rPr>
        <w:rFonts w:ascii="Times New Roman" w:hAnsi="Times New Roman" w:cs="Times New Roman"/>
        <w:sz w:val="24"/>
        <w:szCs w:val="24"/>
      </w:rPr>
    </w:pPr>
    <w:r w:rsidRPr="000B7899">
      <w:rPr>
        <w:rFonts w:ascii="Times New Roman" w:hAnsi="Times New Roman" w:cs="Times New Roman"/>
        <w:sz w:val="24"/>
        <w:szCs w:val="24"/>
      </w:rPr>
      <w:t>Running head: USE OF FORCE</w:t>
    </w:r>
    <w:r w:rsidRPr="000B7899">
      <w:rPr>
        <w:rFonts w:ascii="Times New Roman" w:hAnsi="Times New Roman" w:cs="Times New Roman"/>
        <w:sz w:val="24"/>
        <w:szCs w:val="24"/>
      </w:rPr>
      <w:tab/>
    </w:r>
    <w:r w:rsidRPr="000B7899">
      <w:rPr>
        <w:rFonts w:ascii="Times New Roman" w:hAnsi="Times New Roman" w:cs="Times New Roman"/>
        <w:sz w:val="24"/>
        <w:szCs w:val="24"/>
      </w:rPr>
      <w:tab/>
    </w:r>
    <w:sdt>
      <w:sdtPr>
        <w:rPr>
          <w:rFonts w:ascii="Times New Roman" w:hAnsi="Times New Roman" w:cs="Times New Roman"/>
          <w:sz w:val="24"/>
          <w:szCs w:val="24"/>
        </w:rPr>
        <w:id w:val="-733550922"/>
        <w:docPartObj>
          <w:docPartGallery w:val="Page Numbers (Top of Page)"/>
          <w:docPartUnique/>
        </w:docPartObj>
      </w:sdtPr>
      <w:sdtEndPr>
        <w:rPr>
          <w:noProof/>
        </w:rPr>
      </w:sdtEndPr>
      <w:sdtContent>
        <w:r w:rsidRPr="000B7899">
          <w:rPr>
            <w:rFonts w:ascii="Times New Roman" w:hAnsi="Times New Roman" w:cs="Times New Roman"/>
            <w:sz w:val="24"/>
            <w:szCs w:val="24"/>
          </w:rPr>
          <w:fldChar w:fldCharType="begin"/>
        </w:r>
        <w:r w:rsidRPr="000B7899">
          <w:rPr>
            <w:rFonts w:ascii="Times New Roman" w:hAnsi="Times New Roman" w:cs="Times New Roman"/>
            <w:sz w:val="24"/>
            <w:szCs w:val="24"/>
          </w:rPr>
          <w:instrText xml:space="preserve"> PAGE   \* MERGEFORMAT </w:instrText>
        </w:r>
        <w:r w:rsidRPr="000B7899">
          <w:rPr>
            <w:rFonts w:ascii="Times New Roman" w:hAnsi="Times New Roman" w:cs="Times New Roman"/>
            <w:sz w:val="24"/>
            <w:szCs w:val="24"/>
          </w:rPr>
          <w:fldChar w:fldCharType="separate"/>
        </w:r>
        <w:r w:rsidR="00A976B2">
          <w:rPr>
            <w:rFonts w:ascii="Times New Roman" w:hAnsi="Times New Roman" w:cs="Times New Roman"/>
            <w:noProof/>
            <w:sz w:val="24"/>
            <w:szCs w:val="24"/>
          </w:rPr>
          <w:t>1</w:t>
        </w:r>
        <w:r w:rsidRPr="000B7899">
          <w:rPr>
            <w:rFonts w:ascii="Times New Roman" w:hAnsi="Times New Roman" w:cs="Times New Roman"/>
            <w:noProof/>
            <w:sz w:val="24"/>
            <w:szCs w:val="24"/>
          </w:rPr>
          <w:fldChar w:fldCharType="end"/>
        </w:r>
      </w:sdtContent>
    </w:sdt>
  </w:p>
  <w:p w14:paraId="01BB22A9" w14:textId="77777777" w:rsidR="000B7899" w:rsidRPr="000B7899" w:rsidRDefault="000B7899">
    <w:pPr>
      <w:pStyle w:val="Header"/>
      <w:rPr>
        <w:rFonts w:ascii="Times New Roman" w:hAnsi="Times New Roman" w:cs="Times New Roman"/>
        <w:sz w:val="24"/>
        <w:szCs w:val="24"/>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3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B7899"/>
    <w:rsid w:val="00063F7A"/>
    <w:rsid w:val="000B7899"/>
    <w:rsid w:val="000D4FB8"/>
    <w:rsid w:val="000E15D6"/>
    <w:rsid w:val="00151289"/>
    <w:rsid w:val="00152C22"/>
    <w:rsid w:val="00391540"/>
    <w:rsid w:val="003D3C6A"/>
    <w:rsid w:val="003D7E36"/>
    <w:rsid w:val="003E4507"/>
    <w:rsid w:val="00450A5C"/>
    <w:rsid w:val="0048656D"/>
    <w:rsid w:val="004E0A0B"/>
    <w:rsid w:val="005A2AB4"/>
    <w:rsid w:val="00605F15"/>
    <w:rsid w:val="00683801"/>
    <w:rsid w:val="00690897"/>
    <w:rsid w:val="00766464"/>
    <w:rsid w:val="0083055E"/>
    <w:rsid w:val="008653DB"/>
    <w:rsid w:val="00A976B2"/>
    <w:rsid w:val="00B75689"/>
    <w:rsid w:val="00BB4915"/>
    <w:rsid w:val="00C83845"/>
    <w:rsid w:val="00CB3D1D"/>
    <w:rsid w:val="00D15B67"/>
    <w:rsid w:val="00DA24AA"/>
    <w:rsid w:val="00DA2F96"/>
    <w:rsid w:val="00F420D1"/>
    <w:rsid w:val="00F66A28"/>
    <w:rsid w:val="00F97E3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06AF7A64-17C4-433F-9A01-B936C32EBF1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0B7899"/>
    <w:pPr>
      <w:tabs>
        <w:tab w:val="center" w:pos="4680"/>
        <w:tab w:val="right" w:pos="9360"/>
      </w:tabs>
      <w:spacing w:after="0" w:line="240" w:lineRule="auto"/>
    </w:pPr>
  </w:style>
  <w:style w:type="character" w:customStyle="1" w:styleId="HeaderChar">
    <w:name w:val="Header Char"/>
    <w:basedOn w:val="DefaultParagraphFont"/>
    <w:link w:val="Header"/>
    <w:uiPriority w:val="99"/>
    <w:rsid w:val="000B7899"/>
  </w:style>
  <w:style w:type="paragraph" w:styleId="Footer">
    <w:name w:val="footer"/>
    <w:basedOn w:val="Normal"/>
    <w:link w:val="FooterChar"/>
    <w:uiPriority w:val="99"/>
    <w:unhideWhenUsed/>
    <w:rsid w:val="000B7899"/>
    <w:pPr>
      <w:tabs>
        <w:tab w:val="center" w:pos="4680"/>
        <w:tab w:val="right" w:pos="9360"/>
      </w:tabs>
      <w:spacing w:after="0" w:line="240" w:lineRule="auto"/>
    </w:pPr>
  </w:style>
  <w:style w:type="character" w:customStyle="1" w:styleId="FooterChar">
    <w:name w:val="Footer Char"/>
    <w:basedOn w:val="DefaultParagraphFont"/>
    <w:link w:val="Footer"/>
    <w:uiPriority w:val="99"/>
    <w:rsid w:val="000B789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 /><Relationship Id="rId3" Type="http://schemas.openxmlformats.org/officeDocument/2006/relationships/webSettings" Target="webSettings.xml" /><Relationship Id="rId7" Type="http://schemas.openxmlformats.org/officeDocument/2006/relationships/hyperlink" Target="https://scholar.google.com/citations?user=yuQyuNE_VBIC&amp;hl=en&amp;oi=sra" TargetMode="External" /><Relationship Id="rId2" Type="http://schemas.openxmlformats.org/officeDocument/2006/relationships/settings" Target="settings.xml" /><Relationship Id="rId1" Type="http://schemas.openxmlformats.org/officeDocument/2006/relationships/styles" Target="styles.xml" /><Relationship Id="rId6" Type="http://schemas.openxmlformats.org/officeDocument/2006/relationships/hyperlink" Target="https://scholar.google.com/citations?user=rTZnFsEAAAAJ&amp;hl=en&amp;oi=sra" TargetMode="External" /><Relationship Id="rId11" Type="http://schemas.openxmlformats.org/officeDocument/2006/relationships/theme" Target="theme/theme1.xml" /><Relationship Id="rId5" Type="http://schemas.openxmlformats.org/officeDocument/2006/relationships/endnotes" Target="endnotes.xml" /><Relationship Id="rId10" Type="http://schemas.openxmlformats.org/officeDocument/2006/relationships/fontTable" Target="fontTable.xml" /><Relationship Id="rId4" Type="http://schemas.openxmlformats.org/officeDocument/2006/relationships/footnotes" Target="footnotes.xml" /><Relationship Id="rId9" Type="http://schemas.openxmlformats.org/officeDocument/2006/relationships/header" Target="header2.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5</Pages>
  <Words>814</Words>
  <Characters>4644</Characters>
  <Application>Microsoft Office Word</Application>
  <DocSecurity>0</DocSecurity>
  <Lines>38</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5448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risper</dc:creator>
  <cp:lastModifiedBy>254716226303</cp:lastModifiedBy>
  <cp:revision>2</cp:revision>
  <dcterms:created xsi:type="dcterms:W3CDTF">2020-09-11T04:40:00Z</dcterms:created>
  <dcterms:modified xsi:type="dcterms:W3CDTF">2020-09-11T04:40:00Z</dcterms:modified>
</cp:coreProperties>
</file>